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" w:lineRule="auto"/>
        <w:ind w:left="1188" w:right="605" w:firstLine="0"/>
        <w:rPr/>
      </w:pPr>
      <w:bookmarkStart w:colFirst="0" w:colLast="0" w:name="_heading=h.dl006cc0i8kc" w:id="0"/>
      <w:bookmarkEnd w:id="0"/>
      <w:r w:rsidDel="00000000" w:rsidR="00000000" w:rsidRPr="00000000">
        <w:rPr>
          <w:rtl w:val="0"/>
        </w:rPr>
        <w:t xml:space="preserve">ANEXO X</w:t>
      </w:r>
    </w:p>
    <w:p w:rsidR="00000000" w:rsidDel="00000000" w:rsidP="00000000" w:rsidRDefault="00000000" w:rsidRPr="00000000" w14:paraId="00000003">
      <w:pPr>
        <w:spacing w:before="2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186" w:right="617" w:firstLine="0"/>
        <w:jc w:val="center"/>
        <w:rPr/>
      </w:pPr>
      <w:r w:rsidDel="00000000" w:rsidR="00000000" w:rsidRPr="00000000">
        <w:rPr>
          <w:rtl w:val="0"/>
        </w:rPr>
        <w:t xml:space="preserve">AUTODECLARAÇÃO DE IDENTIDADE TRANS: TRAVESTI OU TRANSGÊNERO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448"/>
          <w:tab w:val="left" w:leader="none" w:pos="7484"/>
          <w:tab w:val="left" w:leader="none" w:pos="9162"/>
          <w:tab w:val="left" w:leader="none" w:pos="10658"/>
        </w:tabs>
        <w:spacing w:line="384" w:lineRule="auto"/>
        <w:ind w:left="1207" w:right="626" w:firstLine="0"/>
        <w:jc w:val="both"/>
        <w:rPr/>
      </w:pPr>
      <w:r w:rsidDel="00000000" w:rsidR="00000000" w:rsidRPr="00000000">
        <w:rPr>
          <w:rtl w:val="0"/>
        </w:rPr>
        <w:t xml:space="preserve">Eu 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, portador da cédula de identidade RG nº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órgão de expedição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inscrito no CPF sob o nº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declaro minha identidade trans (travesti ou transgênero), e opto por concorrer às vagas reservadas para as pessoas trans que não se identificam com o gênero que lhes foi atribuído quando do seu nascimento, com o fim específico de atender aos critérios estipulados neste edital de Professor Formador Orientador de Trabalho de Conclusão de Curso a Distância do IF SUDESTE MG / UAB. Declaro ainda estar ciente que se, for detectada falsidade na declaração estarei sujeito(a) ao indeferimento de minha inscrição nesse certame e as penalidades previstas em lei. Afirmo ainda que o nome utilizado no preenchimento acima e também na ficha de inscrição é aquele que deve ser utilizado, mesmo que seja distinto do meu registro civil, vedando o uso de outra identificação.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387"/>
          <w:tab w:val="left" w:leader="none" w:pos="4427"/>
          <w:tab w:val="left" w:leader="none" w:pos="5711"/>
        </w:tabs>
        <w:ind w:left="574" w:firstLine="0"/>
        <w:jc w:val="center"/>
        <w:rPr/>
      </w:pPr>
      <w:r w:rsidDel="00000000" w:rsidR="00000000" w:rsidRPr="00000000">
        <w:rPr>
          <w:u w:val="single"/>
          <w:rtl w:val="0"/>
        </w:rPr>
        <w:tab/>
        <w:t xml:space="preserve">/</w:t>
        <w:tab/>
        <w:t xml:space="preserve">/</w:t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3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2421254</wp:posOffset>
                </wp:positionH>
                <wp:positionV relativeFrom="paragraph">
                  <wp:posOffset>179661</wp:posOffset>
                </wp:positionV>
                <wp:extent cx="12700" cy="12700"/>
                <wp:effectExtent b="0" l="0" r="0" t="0"/>
                <wp:wrapTopAndBottom distB="0" distT="0"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7100" y="3779365"/>
                          <a:ext cx="2717800" cy="1270"/>
                        </a:xfrm>
                        <a:custGeom>
                          <a:rect b="b" l="l" r="r" t="t"/>
                          <a:pathLst>
                            <a:path extrusionOk="0" h="120000" w="2717800">
                              <a:moveTo>
                                <a:pt x="0" y="0"/>
                              </a:moveTo>
                              <a:lnTo>
                                <a:pt x="271741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2421254</wp:posOffset>
                </wp:positionH>
                <wp:positionV relativeFrom="paragraph">
                  <wp:posOffset>179661</wp:posOffset>
                </wp:positionV>
                <wp:extent cx="12700" cy="12700"/>
                <wp:effectExtent b="0" l="0" r="0" t="0"/>
                <wp:wrapTopAndBottom distB="0" distT="0"/>
                <wp:docPr id="1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before="251" w:lineRule="auto"/>
        <w:ind w:left="1186" w:right="611" w:firstLine="0"/>
        <w:jc w:val="center"/>
        <w:rPr/>
        <w:sectPr>
          <w:headerReference r:id="rId8" w:type="default"/>
          <w:footerReference r:id="rId9" w:type="default"/>
          <w:pgSz w:h="16850" w:w="11930" w:orient="portrait"/>
          <w:pgMar w:bottom="1280" w:top="1980" w:left="425" w:right="141" w:header="509" w:footer="1087"/>
          <w:pgNumType w:start="1"/>
        </w:sectPr>
      </w:pPr>
      <w:r w:rsidDel="00000000" w:rsidR="00000000" w:rsidRPr="00000000">
        <w:rPr>
          <w:rtl w:val="0"/>
        </w:rPr>
        <w:t xml:space="preserve">Assinatura do declarante</w:t>
      </w:r>
    </w:p>
    <w:p w:rsidR="00000000" w:rsidDel="00000000" w:rsidP="00000000" w:rsidRDefault="00000000" w:rsidRPr="00000000" w14:paraId="00000016">
      <w:pPr>
        <w:spacing w:before="251" w:lineRule="auto"/>
        <w:ind w:left="1186" w:right="611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right="611" w:firstLine="1186"/>
        <w:rPr/>
      </w:pPr>
      <w:r w:rsidDel="00000000" w:rsidR="00000000" w:rsidRPr="00000000">
        <w:rPr>
          <w:rtl w:val="0"/>
        </w:rPr>
      </w:r>
    </w:p>
    <w:sectPr>
      <w:type w:val="continuous"/>
      <w:pgSz w:h="16850" w:w="11930" w:orient="portrait"/>
      <w:pgMar w:bottom="1280" w:top="1980" w:left="425" w:right="141" w:header="509" w:footer="108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6574408</wp:posOffset>
              </wp:positionH>
              <wp:positionV relativeFrom="paragraph">
                <wp:posOffset>9825810</wp:posOffset>
              </wp:positionV>
              <wp:extent cx="276860" cy="258445"/>
              <wp:effectExtent b="0" l="0" r="0" t="0"/>
              <wp:wrapNone/>
              <wp:docPr id="13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45670" y="3688878"/>
                        <a:ext cx="200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4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6574408</wp:posOffset>
              </wp:positionH>
              <wp:positionV relativeFrom="paragraph">
                <wp:posOffset>9825810</wp:posOffset>
              </wp:positionV>
              <wp:extent cx="276860" cy="258445"/>
              <wp:effectExtent b="0" l="0" r="0" t="0"/>
              <wp:wrapNone/>
              <wp:docPr id="13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860" cy="2584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592894</wp:posOffset>
          </wp:positionH>
          <wp:positionV relativeFrom="page">
            <wp:posOffset>323210</wp:posOffset>
          </wp:positionV>
          <wp:extent cx="867800" cy="630567"/>
          <wp:effectExtent b="0" l="0" r="0" t="0"/>
          <wp:wrapNone/>
          <wp:docPr id="1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800" cy="630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5846445</wp:posOffset>
          </wp:positionH>
          <wp:positionV relativeFrom="page">
            <wp:posOffset>419163</wp:posOffset>
          </wp:positionV>
          <wp:extent cx="1104265" cy="552132"/>
          <wp:effectExtent b="0" l="0" r="0" t="0"/>
          <wp:wrapNone/>
          <wp:docPr id="13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265" cy="552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311150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3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05900" y="3779365"/>
                        <a:ext cx="6680200" cy="1270"/>
                      </a:xfrm>
                      <a:custGeom>
                        <a:rect b="b" l="l" r="r" t="t"/>
                        <a:pathLst>
                          <a:path extrusionOk="0" h="120000" w="6680200">
                            <a:moveTo>
                              <a:pt x="0" y="0"/>
                            </a:moveTo>
                            <a:lnTo>
                              <a:pt x="66802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6868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311150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1743203</wp:posOffset>
              </wp:positionH>
              <wp:positionV relativeFrom="page">
                <wp:posOffset>582806</wp:posOffset>
              </wp:positionV>
              <wp:extent cx="3927475" cy="620395"/>
              <wp:effectExtent b="0" l="0" r="0" t="0"/>
              <wp:wrapNone/>
              <wp:docPr id="13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20363" y="3507903"/>
                        <a:ext cx="385127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3.99999618530273"/>
                            <w:ind w:left="20" w:right="46.99999809265137" w:firstLine="1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999999523162842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(SETEC)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999999761581421" w:line="273.0000114440918"/>
                            <w:ind w:left="20" w:right="17.999999523162842" w:firstLine="1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PRÓ-REITORIA DE PESQUISA, PÓS-GRADUAÇÃO E INOVAÇÃO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1743203</wp:posOffset>
              </wp:positionH>
              <wp:positionV relativeFrom="page">
                <wp:posOffset>582806</wp:posOffset>
              </wp:positionV>
              <wp:extent cx="3927475" cy="620395"/>
              <wp:effectExtent b="0" l="0" r="0" t="0"/>
              <wp:wrapNone/>
              <wp:docPr id="1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7475" cy="620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86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1207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20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EZbpKqgfKqpuLORaq25JKt1kA==">CgMxLjAyDmguZGwwMDZjYzBpOGtjOAByITF3MWY0d0h4UUJXWm13NjQydGtMWFVmLWFJZHc1TWxsOQ==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2025-09-30T22:40:00Z</dcterms:created>
  <dc:creator>Cintia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